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B7" w:rsidRPr="00654704" w:rsidRDefault="001369B7" w:rsidP="000B63E2">
      <w:pPr>
        <w:spacing w:after="0" w:line="360" w:lineRule="auto"/>
        <w:jc w:val="center"/>
        <w:rPr>
          <w:rFonts w:ascii="Palatino Linotype" w:hAnsi="Palatino Linotype"/>
          <w:b/>
          <w:u w:val="single"/>
        </w:rPr>
      </w:pPr>
      <w:r w:rsidRPr="00654704">
        <w:rPr>
          <w:rFonts w:ascii="Palatino Linotype" w:hAnsi="Palatino Linotype"/>
          <w:b/>
          <w:u w:val="single"/>
        </w:rPr>
        <w:t xml:space="preserve">EDITAL Nº </w:t>
      </w:r>
      <w:r w:rsidR="00654704" w:rsidRPr="00654704">
        <w:rPr>
          <w:rFonts w:ascii="Palatino Linotype" w:hAnsi="Palatino Linotype"/>
          <w:b/>
          <w:u w:val="single"/>
        </w:rPr>
        <w:t>001/2023</w:t>
      </w:r>
    </w:p>
    <w:p w:rsidR="001369B7" w:rsidRPr="00654704" w:rsidRDefault="001369B7" w:rsidP="000B63E2">
      <w:pPr>
        <w:spacing w:after="0" w:line="360" w:lineRule="auto"/>
        <w:jc w:val="center"/>
        <w:rPr>
          <w:rFonts w:ascii="Palatino Linotype" w:hAnsi="Palatino Linotype"/>
          <w:b/>
          <w:u w:val="single"/>
        </w:rPr>
      </w:pPr>
      <w:r w:rsidRPr="00654704">
        <w:rPr>
          <w:rFonts w:ascii="Palatino Linotype" w:hAnsi="Palatino Linotype"/>
          <w:b/>
          <w:u w:val="single"/>
        </w:rPr>
        <w:t xml:space="preserve">MÉDICO II - </w:t>
      </w:r>
      <w:r w:rsidR="000B63E2" w:rsidRPr="00654704">
        <w:rPr>
          <w:rFonts w:ascii="Palatino Linotype" w:hAnsi="Palatino Linotype"/>
          <w:b/>
          <w:u w:val="single"/>
        </w:rPr>
        <w:t>1</w:t>
      </w:r>
      <w:r w:rsidRPr="00654704">
        <w:rPr>
          <w:rFonts w:ascii="Palatino Linotype" w:hAnsi="Palatino Linotype"/>
          <w:b/>
          <w:u w:val="single"/>
        </w:rPr>
        <w:t>ª RETIFICAÇÃO</w:t>
      </w:r>
    </w:p>
    <w:p w:rsidR="001369B7" w:rsidRPr="00654704" w:rsidRDefault="001369B7" w:rsidP="000B63E2">
      <w:pPr>
        <w:spacing w:after="0" w:line="360" w:lineRule="auto"/>
        <w:jc w:val="center"/>
        <w:rPr>
          <w:rFonts w:ascii="Palatino Linotype" w:hAnsi="Palatino Linotype"/>
          <w:b/>
          <w:u w:val="single"/>
        </w:rPr>
      </w:pPr>
    </w:p>
    <w:p w:rsidR="001369B7" w:rsidRPr="00654704" w:rsidRDefault="001369B7" w:rsidP="000B63E2">
      <w:pPr>
        <w:spacing w:after="0" w:line="360" w:lineRule="auto"/>
        <w:rPr>
          <w:rFonts w:ascii="Palatino Linotype" w:hAnsi="Palatino Linotype"/>
        </w:rPr>
      </w:pP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Palatino Linotype" w:hAnsi="Palatino Linotype"/>
          <w:b/>
          <w:bCs/>
        </w:rPr>
      </w:pPr>
      <w:r w:rsidRPr="00654704">
        <w:rPr>
          <w:rFonts w:ascii="Palatino Linotype" w:hAnsi="Palatino Linotype"/>
        </w:rPr>
        <w:tab/>
      </w:r>
      <w:r w:rsidRPr="00654704">
        <w:rPr>
          <w:rFonts w:ascii="Palatino Linotype" w:hAnsi="Palatino Linotype" w:cs="Courier New"/>
          <w:b/>
        </w:rPr>
        <w:t>MUNICÍPIO DE CONQUISTA</w:t>
      </w:r>
      <w:r w:rsidRPr="00654704">
        <w:rPr>
          <w:rFonts w:ascii="Palatino Linotype" w:hAnsi="Palatino Linotype" w:cs="Courier New"/>
        </w:rPr>
        <w:t>, inscrito no CNPJ: 18.428.888/</w:t>
      </w:r>
      <w:proofErr w:type="gramStart"/>
      <w:r w:rsidRPr="00654704">
        <w:rPr>
          <w:rFonts w:ascii="Palatino Linotype" w:hAnsi="Palatino Linotype" w:cs="Courier New"/>
        </w:rPr>
        <w:t>0001-23, com sede na Praça Cel. Tancredo</w:t>
      </w:r>
      <w:proofErr w:type="gramEnd"/>
      <w:r w:rsidRPr="00654704">
        <w:rPr>
          <w:rFonts w:ascii="Palatino Linotype" w:hAnsi="Palatino Linotype" w:cs="Courier New"/>
        </w:rPr>
        <w:t xml:space="preserve"> França, 181, Centro, Conquista – MG, CEP: 38.195-000, neste ato representado pela Prefeita Municipal, Sra. </w:t>
      </w:r>
      <w:r w:rsidRPr="00654704">
        <w:rPr>
          <w:rFonts w:ascii="Palatino Linotype" w:hAnsi="Palatino Linotype" w:cs="Courier New"/>
          <w:b/>
        </w:rPr>
        <w:t>VÉRA LÚCIA GUARDIEIRO</w:t>
      </w:r>
      <w:r w:rsidRPr="00654704">
        <w:rPr>
          <w:rFonts w:ascii="Palatino Linotype" w:hAnsi="Palatino Linotype" w:cs="Courier New"/>
        </w:rPr>
        <w:t xml:space="preserve">, no uso das atribuições legais que lhe são conferidas pela Constituição da República e pela Lei Orgânica do Município, </w:t>
      </w:r>
      <w:r w:rsidRPr="00654704">
        <w:rPr>
          <w:rFonts w:ascii="Palatino Linotype" w:hAnsi="Palatino Linotype"/>
        </w:rPr>
        <w:t xml:space="preserve">em cumprimento às normas previstas no </w:t>
      </w:r>
      <w:r w:rsidRPr="00654704">
        <w:rPr>
          <w:rFonts w:ascii="Palatino Linotype" w:eastAsia="Times New Roman" w:hAnsi="Palatino Linotype" w:cs="Palatino Linotype"/>
          <w:iCs/>
          <w:lang w:eastAsia="pt-BR"/>
        </w:rPr>
        <w:t>artigo</w:t>
      </w:r>
      <w:r w:rsidRPr="00654704">
        <w:rPr>
          <w:rFonts w:ascii="Palatino Linotype" w:hAnsi="Palatino Linotype"/>
        </w:rPr>
        <w:t xml:space="preserve"> 34 e seguintes da Lei Complementar Municipal nº 023/2012, de 23 de janeiro de 2012, que</w:t>
      </w:r>
      <w:r w:rsidRPr="00654704">
        <w:rPr>
          <w:rFonts w:ascii="Palatino Linotype" w:eastAsia="Times New Roman" w:hAnsi="Palatino Linotype" w:cs="Palatino Linotype"/>
          <w:i/>
          <w:iCs/>
          <w:color w:val="000000"/>
          <w:lang w:eastAsia="pt-BR"/>
        </w:rPr>
        <w:t xml:space="preserve"> “Dispõe sobre o Plano de Cargos, Carreiras e Vencimentos dos Servidores do Poder Executivo do Município de Conquista, estabelece normas de enquadramento, institui nova tabela de vencimentos e dá outras providências.”</w:t>
      </w:r>
      <w:r w:rsidRPr="00654704">
        <w:rPr>
          <w:rFonts w:ascii="Palatino Linotype" w:eastAsia="Times New Roman" w:hAnsi="Palatino Linotype" w:cs="Palatino Linotype"/>
          <w:iCs/>
          <w:color w:val="000000"/>
          <w:lang w:eastAsia="pt-BR"/>
        </w:rPr>
        <w:t>,</w:t>
      </w:r>
      <w:r w:rsidRPr="00654704">
        <w:rPr>
          <w:rFonts w:ascii="Palatino Linotype" w:hAnsi="Palatino Linotype"/>
          <w:bCs/>
        </w:rPr>
        <w:t xml:space="preserve"> torna pública a 1ª Retificação do edital </w:t>
      </w:r>
      <w:r w:rsidRPr="00654704">
        <w:rPr>
          <w:rFonts w:ascii="Palatino Linotype" w:hAnsi="Palatino Linotype"/>
          <w:b/>
          <w:bCs/>
        </w:rPr>
        <w:t>PROCESSO SELETIVO</w:t>
      </w:r>
      <w:r w:rsidRPr="00654704">
        <w:rPr>
          <w:rFonts w:ascii="Palatino Linotype" w:hAnsi="Palatino Linotype"/>
          <w:bCs/>
        </w:rPr>
        <w:t xml:space="preserve"> </w:t>
      </w:r>
      <w:r w:rsidRPr="00654704">
        <w:rPr>
          <w:rFonts w:ascii="Palatino Linotype" w:hAnsi="Palatino Linotype"/>
          <w:b/>
          <w:bCs/>
        </w:rPr>
        <w:t>SIMPLIFICADO</w:t>
      </w:r>
      <w:r w:rsidRPr="00654704">
        <w:rPr>
          <w:rFonts w:ascii="Palatino Linotype" w:hAnsi="Palatino Linotype"/>
          <w:bCs/>
        </w:rPr>
        <w:t xml:space="preserve"> nº </w:t>
      </w:r>
      <w:r w:rsidR="00654704" w:rsidRPr="00654704">
        <w:rPr>
          <w:rFonts w:ascii="Palatino Linotype" w:hAnsi="Palatino Linotype"/>
          <w:bCs/>
        </w:rPr>
        <w:t>001/2023</w:t>
      </w:r>
      <w:r w:rsidRPr="00654704">
        <w:rPr>
          <w:rFonts w:ascii="Palatino Linotype" w:hAnsi="Palatino Linotype"/>
          <w:bCs/>
        </w:rPr>
        <w:t>, considerando a necessidade de se prorrogar o período de inscrições anteriormente divulgado</w:t>
      </w:r>
      <w:r w:rsidRPr="00654704">
        <w:rPr>
          <w:rFonts w:ascii="Palatino Linotype" w:hAnsi="Palatino Linotype"/>
          <w:b/>
          <w:bCs/>
        </w:rPr>
        <w:t xml:space="preserve">, </w:t>
      </w:r>
      <w:r w:rsidRPr="00654704">
        <w:rPr>
          <w:rFonts w:ascii="Palatino Linotype" w:hAnsi="Palatino Linotype"/>
          <w:bCs/>
        </w:rPr>
        <w:t>nos seguintes termos</w:t>
      </w:r>
      <w:r w:rsidRPr="00654704">
        <w:rPr>
          <w:rFonts w:ascii="Palatino Linotype" w:hAnsi="Palatino Linotype"/>
          <w:b/>
          <w:bCs/>
        </w:rPr>
        <w:t xml:space="preserve">: </w:t>
      </w: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/>
          <w:bCs/>
        </w:rPr>
      </w:pPr>
    </w:p>
    <w:p w:rsidR="001369B7" w:rsidRPr="00654704" w:rsidRDefault="00654704" w:rsidP="000B63E2">
      <w:pPr>
        <w:pStyle w:val="Defaul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654704">
        <w:rPr>
          <w:rFonts w:ascii="Palatino Linotype" w:hAnsi="Palatino Linotype"/>
          <w:b/>
          <w:sz w:val="22"/>
          <w:szCs w:val="22"/>
        </w:rPr>
        <w:t xml:space="preserve">1- </w:t>
      </w:r>
      <w:r w:rsidRPr="00654704">
        <w:rPr>
          <w:rFonts w:ascii="Palatino Linotype" w:hAnsi="Palatino Linotype"/>
          <w:sz w:val="22"/>
          <w:szCs w:val="22"/>
        </w:rPr>
        <w:t xml:space="preserve">Fica prorrogado o prazo para as inscrições para a seleção de médico previsto no item </w:t>
      </w:r>
      <w:r w:rsidRPr="00654704">
        <w:rPr>
          <w:rFonts w:ascii="Palatino Linotype" w:hAnsi="Palatino Linotype"/>
          <w:b/>
          <w:sz w:val="22"/>
          <w:szCs w:val="22"/>
        </w:rPr>
        <w:t xml:space="preserve">2.2 </w:t>
      </w:r>
      <w:r w:rsidRPr="00654704">
        <w:rPr>
          <w:rFonts w:ascii="Palatino Linotype" w:hAnsi="Palatino Linotype"/>
          <w:sz w:val="22"/>
          <w:szCs w:val="22"/>
        </w:rPr>
        <w:t xml:space="preserve">do edital, que passa a ter como </w:t>
      </w:r>
      <w:r w:rsidRPr="00654704">
        <w:rPr>
          <w:rFonts w:ascii="Palatino Linotype" w:hAnsi="Palatino Linotype"/>
          <w:b/>
          <w:sz w:val="22"/>
          <w:szCs w:val="22"/>
        </w:rPr>
        <w:t>período final, o dia 13/02/2023.</w:t>
      </w:r>
    </w:p>
    <w:p w:rsidR="00654704" w:rsidRPr="00654704" w:rsidRDefault="00654704" w:rsidP="000B63E2">
      <w:pPr>
        <w:pStyle w:val="Default"/>
        <w:spacing w:line="360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1369B7" w:rsidRPr="00654704" w:rsidRDefault="00654704" w:rsidP="000B63E2">
      <w:pPr>
        <w:spacing w:after="0" w:line="360" w:lineRule="auto"/>
        <w:jc w:val="both"/>
        <w:rPr>
          <w:rFonts w:ascii="Palatino Linotype" w:hAnsi="Palatino Linotype" w:cs="Courier New"/>
          <w:b/>
        </w:rPr>
      </w:pPr>
      <w:r w:rsidRPr="00654704">
        <w:rPr>
          <w:rFonts w:ascii="Palatino Linotype" w:hAnsi="Palatino Linotype" w:cs="Courier New"/>
          <w:b/>
        </w:rPr>
        <w:t>2-</w:t>
      </w:r>
      <w:r w:rsidR="001369B7" w:rsidRPr="00654704">
        <w:rPr>
          <w:rFonts w:ascii="Palatino Linotype" w:hAnsi="Palatino Linotype" w:cs="Courier New"/>
          <w:b/>
        </w:rPr>
        <w:t xml:space="preserve"> </w:t>
      </w:r>
      <w:r w:rsidR="001369B7" w:rsidRPr="00654704">
        <w:rPr>
          <w:rFonts w:ascii="Palatino Linotype" w:hAnsi="Palatino Linotype" w:cs="Courier New"/>
        </w:rPr>
        <w:t xml:space="preserve">Os demais itens ficam mantidos como no instrumento originário. </w:t>
      </w:r>
    </w:p>
    <w:p w:rsidR="000B63E2" w:rsidRPr="00654704" w:rsidRDefault="000B63E2" w:rsidP="000B63E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Courier New"/>
        </w:rPr>
      </w:pP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Cs/>
        </w:rPr>
      </w:pPr>
      <w:r w:rsidRPr="00654704">
        <w:rPr>
          <w:rFonts w:ascii="Palatino Linotype" w:hAnsi="Palatino Linotype"/>
          <w:bCs/>
        </w:rPr>
        <w:t xml:space="preserve">Conquista - </w:t>
      </w:r>
      <w:r w:rsidR="000B63E2" w:rsidRPr="00654704">
        <w:rPr>
          <w:rFonts w:ascii="Palatino Linotype" w:hAnsi="Palatino Linotype"/>
          <w:bCs/>
        </w:rPr>
        <w:t>MG</w:t>
      </w:r>
      <w:r w:rsidRPr="00654704">
        <w:rPr>
          <w:rFonts w:ascii="Palatino Linotype" w:hAnsi="Palatino Linotype"/>
          <w:bCs/>
        </w:rPr>
        <w:t xml:space="preserve">, </w:t>
      </w:r>
      <w:r w:rsidR="00654704" w:rsidRPr="00654704">
        <w:rPr>
          <w:rFonts w:ascii="Palatino Linotype" w:hAnsi="Palatino Linotype"/>
          <w:bCs/>
        </w:rPr>
        <w:t>07 de fevereiro de 2023</w:t>
      </w:r>
      <w:r w:rsidRPr="00654704">
        <w:rPr>
          <w:rFonts w:ascii="Palatino Linotype" w:hAnsi="Palatino Linotype"/>
          <w:bCs/>
        </w:rPr>
        <w:t>.</w:t>
      </w: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b/>
          <w:bCs/>
        </w:rPr>
      </w:pP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b/>
          <w:bCs/>
        </w:rPr>
      </w:pPr>
    </w:p>
    <w:p w:rsidR="001369B7" w:rsidRPr="00654704" w:rsidRDefault="001369B7" w:rsidP="000B63E2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</w:rPr>
      </w:pPr>
      <w:r w:rsidRPr="00654704">
        <w:rPr>
          <w:rFonts w:ascii="Palatino Linotype" w:hAnsi="Palatino Linotype"/>
          <w:b/>
          <w:bCs/>
        </w:rPr>
        <w:t>VÉRA LÚCIA GUARDIEIRO</w:t>
      </w:r>
    </w:p>
    <w:p w:rsidR="00D83275" w:rsidRPr="00654704" w:rsidRDefault="001369B7" w:rsidP="00654704">
      <w:pPr>
        <w:autoSpaceDE w:val="0"/>
        <w:autoSpaceDN w:val="0"/>
        <w:adjustRightInd w:val="0"/>
        <w:spacing w:after="0" w:line="360" w:lineRule="auto"/>
        <w:jc w:val="center"/>
      </w:pPr>
      <w:r w:rsidRPr="00654704">
        <w:rPr>
          <w:rFonts w:ascii="Palatino Linotype" w:hAnsi="Palatino Linotype"/>
          <w:bCs/>
        </w:rPr>
        <w:t>Prefeita Municipal</w:t>
      </w:r>
    </w:p>
    <w:sectPr w:rsidR="00D83275" w:rsidRPr="00654704" w:rsidSect="00757B3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BE9" w:rsidRDefault="00053BE9" w:rsidP="00B96B6B">
      <w:pPr>
        <w:spacing w:after="0" w:line="240" w:lineRule="auto"/>
      </w:pPr>
      <w:r>
        <w:separator/>
      </w:r>
    </w:p>
  </w:endnote>
  <w:endnote w:type="continuationSeparator" w:id="0">
    <w:p w:rsidR="00053BE9" w:rsidRDefault="00053BE9" w:rsidP="00B9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286092"/>
      <w:docPartObj>
        <w:docPartGallery w:val="Page Numbers (Bottom of Page)"/>
        <w:docPartUnique/>
      </w:docPartObj>
    </w:sdtPr>
    <w:sdtContent>
      <w:p w:rsidR="005955A4" w:rsidRDefault="00BA45AC">
        <w:pPr>
          <w:pStyle w:val="Rodap"/>
          <w:jc w:val="right"/>
        </w:pPr>
        <w:r>
          <w:fldChar w:fldCharType="begin"/>
        </w:r>
        <w:r w:rsidR="001369B7">
          <w:instrText>PAGE   \* MERGEFORMAT</w:instrText>
        </w:r>
        <w:r>
          <w:fldChar w:fldCharType="separate"/>
        </w:r>
        <w:r w:rsidR="00654704">
          <w:rPr>
            <w:noProof/>
          </w:rPr>
          <w:t>1</w:t>
        </w:r>
        <w:r>
          <w:fldChar w:fldCharType="end"/>
        </w:r>
      </w:p>
    </w:sdtContent>
  </w:sdt>
  <w:p w:rsidR="005955A4" w:rsidRDefault="00053BE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BE9" w:rsidRDefault="00053BE9" w:rsidP="00B96B6B">
      <w:pPr>
        <w:spacing w:after="0" w:line="240" w:lineRule="auto"/>
      </w:pPr>
      <w:r>
        <w:separator/>
      </w:r>
    </w:p>
  </w:footnote>
  <w:footnote w:type="continuationSeparator" w:id="0">
    <w:p w:rsidR="00053BE9" w:rsidRDefault="00053BE9" w:rsidP="00B9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E2" w:rsidRDefault="001369B7" w:rsidP="003949E2">
    <w:pPr>
      <w:pStyle w:val="Legenda"/>
      <w:jc w:val="left"/>
    </w:pPr>
    <w:r>
      <w:rPr>
        <w:noProof/>
      </w:rPr>
      <w:drawing>
        <wp:inline distT="0" distB="0" distL="0" distR="0">
          <wp:extent cx="805815" cy="715645"/>
          <wp:effectExtent l="19050" t="0" r="0" b="0"/>
          <wp:docPr id="1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3949E2" w:rsidRPr="00B26434" w:rsidRDefault="001369B7" w:rsidP="003949E2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3949E2" w:rsidRPr="000D1425" w:rsidRDefault="001369B7" w:rsidP="003949E2">
    <w:pPr>
      <w:spacing w:after="0" w:line="240" w:lineRule="auto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3949E2" w:rsidRPr="00B26434" w:rsidRDefault="001369B7" w:rsidP="003949E2">
    <w:pPr>
      <w:spacing w:after="0" w:line="240" w:lineRule="auto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</w:rPr>
        <w:t>governo@conquista.mg.gov.br</w:t>
      </w:r>
    </w:hyperlink>
  </w:p>
  <w:p w:rsidR="003949E2" w:rsidRPr="00B26434" w:rsidRDefault="001369B7" w:rsidP="003949E2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3949E2" w:rsidRPr="00B26434" w:rsidRDefault="001369B7" w:rsidP="003949E2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3949E2" w:rsidRDefault="00053BE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603F1"/>
    <w:multiLevelType w:val="multilevel"/>
    <w:tmpl w:val="6B24AD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9B7"/>
    <w:rsid w:val="00053BE9"/>
    <w:rsid w:val="000A7D04"/>
    <w:rsid w:val="000B63E2"/>
    <w:rsid w:val="001369B7"/>
    <w:rsid w:val="00654704"/>
    <w:rsid w:val="00B96B6B"/>
    <w:rsid w:val="00BA45AC"/>
    <w:rsid w:val="00D8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6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69B7"/>
  </w:style>
  <w:style w:type="paragraph" w:styleId="Rodap">
    <w:name w:val="footer"/>
    <w:basedOn w:val="Normal"/>
    <w:link w:val="RodapChar"/>
    <w:uiPriority w:val="99"/>
    <w:unhideWhenUsed/>
    <w:rsid w:val="00136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69B7"/>
  </w:style>
  <w:style w:type="paragraph" w:styleId="Legenda">
    <w:name w:val="caption"/>
    <w:basedOn w:val="Normal"/>
    <w:next w:val="Normal"/>
    <w:qFormat/>
    <w:rsid w:val="001369B7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1369B7"/>
    <w:rPr>
      <w:color w:val="0000FF"/>
      <w:u w:val="single"/>
    </w:rPr>
  </w:style>
  <w:style w:type="paragraph" w:customStyle="1" w:styleId="Default">
    <w:name w:val="Default"/>
    <w:rsid w:val="001369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1369B7"/>
    <w:pPr>
      <w:spacing w:line="141" w:lineRule="atLeast"/>
    </w:pPr>
    <w:rPr>
      <w:rFonts w:ascii="Arial" w:eastAsia="Calibri" w:hAnsi="Arial" w:cs="Arial"/>
      <w:color w:val="auto"/>
    </w:rPr>
  </w:style>
  <w:style w:type="paragraph" w:styleId="PargrafodaLista">
    <w:name w:val="List Paragraph"/>
    <w:basedOn w:val="Normal"/>
    <w:uiPriority w:val="34"/>
    <w:qFormat/>
    <w:rsid w:val="001369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jur02</cp:lastModifiedBy>
  <cp:revision>2</cp:revision>
  <cp:lastPrinted>2022-06-07T14:04:00Z</cp:lastPrinted>
  <dcterms:created xsi:type="dcterms:W3CDTF">2023-02-07T12:27:00Z</dcterms:created>
  <dcterms:modified xsi:type="dcterms:W3CDTF">2023-02-07T12:27:00Z</dcterms:modified>
</cp:coreProperties>
</file>