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D7" w:rsidRDefault="006C46D7"/>
    <w:p w:rsidR="00A8398E" w:rsidRDefault="00B17F02" w:rsidP="00B17F02">
      <w:pPr>
        <w:shd w:val="clear" w:color="auto" w:fill="FFFFFF"/>
        <w:spacing w:before="150" w:after="150" w:line="240" w:lineRule="auto"/>
        <w:outlineLvl w:val="0"/>
        <w:rPr>
          <w:rFonts w:ascii="Calibri" w:hAnsi="Calibri" w:cs="Calibri"/>
          <w:b/>
          <w:bCs/>
          <w:sz w:val="44"/>
          <w:szCs w:val="44"/>
          <w:shd w:val="clear" w:color="auto" w:fill="FFFFFF"/>
        </w:rPr>
      </w:pPr>
      <w:r w:rsidRPr="00B17F02">
        <w:rPr>
          <w:rFonts w:ascii="Calibri" w:eastAsia="Times New Roman" w:hAnsi="Calibri" w:cs="Calibri"/>
          <w:kern w:val="36"/>
          <w:sz w:val="44"/>
          <w:szCs w:val="44"/>
          <w:lang w:eastAsia="pt-BR"/>
        </w:rPr>
        <w:t xml:space="preserve">Celebração de </w:t>
      </w:r>
      <w:r w:rsidR="009B0A5A">
        <w:rPr>
          <w:rFonts w:ascii="Calibri" w:eastAsia="Times New Roman" w:hAnsi="Calibri" w:cs="Calibri"/>
          <w:kern w:val="36"/>
          <w:sz w:val="44"/>
          <w:szCs w:val="44"/>
          <w:lang w:eastAsia="pt-BR"/>
        </w:rPr>
        <w:t>Doação</w:t>
      </w:r>
      <w:r w:rsidRPr="00B17F02">
        <w:rPr>
          <w:rFonts w:ascii="Calibri" w:eastAsia="Times New Roman" w:hAnsi="Calibri" w:cs="Calibri"/>
          <w:kern w:val="36"/>
          <w:sz w:val="44"/>
          <w:szCs w:val="44"/>
          <w:lang w:eastAsia="pt-BR"/>
        </w:rPr>
        <w:t xml:space="preserve"> junto </w:t>
      </w:r>
      <w:r w:rsidR="00A8398E">
        <w:rPr>
          <w:rFonts w:ascii="Calibri" w:eastAsia="Times New Roman" w:hAnsi="Calibri" w:cs="Calibri"/>
          <w:kern w:val="36"/>
          <w:sz w:val="44"/>
          <w:szCs w:val="44"/>
          <w:lang w:eastAsia="pt-BR"/>
        </w:rPr>
        <w:t>a SEINFRA</w:t>
      </w:r>
      <w:r w:rsidRPr="00B17F02">
        <w:rPr>
          <w:rFonts w:ascii="Calibri" w:eastAsia="Times New Roman" w:hAnsi="Calibri" w:cs="Calibri"/>
          <w:kern w:val="36"/>
          <w:sz w:val="44"/>
          <w:szCs w:val="44"/>
          <w:lang w:eastAsia="pt-BR"/>
        </w:rPr>
        <w:t xml:space="preserve"> </w:t>
      </w:r>
      <w:r w:rsidR="009B0A5A">
        <w:rPr>
          <w:rFonts w:ascii="Calibri" w:eastAsia="Times New Roman" w:hAnsi="Calibri" w:cs="Calibri"/>
          <w:kern w:val="36"/>
          <w:sz w:val="44"/>
          <w:szCs w:val="44"/>
          <w:lang w:eastAsia="pt-BR"/>
        </w:rPr>
        <w:t>–</w:t>
      </w:r>
      <w:r w:rsidRPr="00B17F02">
        <w:rPr>
          <w:rFonts w:ascii="Calibri" w:eastAsia="Times New Roman" w:hAnsi="Calibri" w:cs="Calibri"/>
          <w:kern w:val="36"/>
          <w:sz w:val="44"/>
          <w:szCs w:val="44"/>
          <w:lang w:eastAsia="pt-BR"/>
        </w:rPr>
        <w:t xml:space="preserve"> </w:t>
      </w:r>
      <w:r w:rsidR="009B0A5A">
        <w:rPr>
          <w:rFonts w:ascii="Calibri" w:hAnsi="Calibri" w:cs="Calibri"/>
          <w:b/>
          <w:bCs/>
          <w:sz w:val="44"/>
          <w:szCs w:val="44"/>
          <w:shd w:val="clear" w:color="auto" w:fill="FFFFFF"/>
        </w:rPr>
        <w:t>Doação 14 Mata Burros</w:t>
      </w:r>
      <w:r w:rsidR="006A0445">
        <w:rPr>
          <w:rFonts w:ascii="Calibri" w:hAnsi="Calibri" w:cs="Calibri"/>
          <w:b/>
          <w:bCs/>
          <w:sz w:val="44"/>
          <w:szCs w:val="44"/>
          <w:shd w:val="clear" w:color="auto" w:fill="FFFFFF"/>
        </w:rPr>
        <w:t xml:space="preserve"> para o M</w:t>
      </w:r>
      <w:r w:rsidR="009B0A5A">
        <w:rPr>
          <w:rFonts w:ascii="Calibri" w:hAnsi="Calibri" w:cs="Calibri"/>
          <w:b/>
          <w:bCs/>
          <w:sz w:val="44"/>
          <w:szCs w:val="44"/>
          <w:shd w:val="clear" w:color="auto" w:fill="FFFFFF"/>
        </w:rPr>
        <w:t>unicípio de Conquista</w:t>
      </w:r>
      <w:r w:rsidR="006A0445">
        <w:rPr>
          <w:rFonts w:ascii="Calibri" w:hAnsi="Calibri" w:cs="Calibri"/>
          <w:b/>
          <w:bCs/>
          <w:sz w:val="44"/>
          <w:szCs w:val="44"/>
          <w:shd w:val="clear" w:color="auto" w:fill="FFFFFF"/>
        </w:rPr>
        <w:t>/MG.</w:t>
      </w:r>
    </w:p>
    <w:p w:rsidR="00B17F02" w:rsidRPr="00B17F02" w:rsidRDefault="00B17F02" w:rsidP="00B17F02">
      <w:pPr>
        <w:shd w:val="clear" w:color="auto" w:fill="FFFFFF"/>
        <w:spacing w:before="150" w:after="150" w:line="240" w:lineRule="auto"/>
        <w:outlineLvl w:val="0"/>
        <w:rPr>
          <w:rFonts w:ascii="inherit" w:eastAsia="Times New Roman" w:hAnsi="inherit" w:cs="Helvetica"/>
          <w:color w:val="333333"/>
          <w:sz w:val="27"/>
          <w:szCs w:val="27"/>
          <w:lang w:eastAsia="pt-BR"/>
        </w:rPr>
      </w:pPr>
      <w:r w:rsidRPr="00B17F02">
        <w:rPr>
          <w:rFonts w:ascii="inherit" w:eastAsia="Times New Roman" w:hAnsi="inherit" w:cs="Helvetica"/>
          <w:color w:val="333333"/>
          <w:sz w:val="27"/>
          <w:szCs w:val="27"/>
          <w:lang w:eastAsia="pt-BR"/>
        </w:rPr>
        <w:t>Leia mais...</w:t>
      </w:r>
    </w:p>
    <w:p w:rsidR="00B17F02" w:rsidRPr="00B17F02" w:rsidRDefault="00A8398E" w:rsidP="00B17F0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pt-BR"/>
        </w:rPr>
        <w:drawing>
          <wp:inline distT="0" distB="0" distL="0" distR="0">
            <wp:extent cx="2371725" cy="2143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nfr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F02" w:rsidRPr="00B17F02" w:rsidRDefault="00B17F02" w:rsidP="00B17F02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ascii="inherit" w:eastAsia="Times New Roman" w:hAnsi="inherit" w:cs="Helvetica"/>
          <w:color w:val="333333"/>
          <w:sz w:val="21"/>
          <w:szCs w:val="21"/>
          <w:lang w:eastAsia="pt-BR"/>
        </w:rPr>
        <w:t> </w:t>
      </w:r>
      <w:r w:rsidR="009B0A5A">
        <w:rPr>
          <w:rFonts w:eastAsia="Times New Roman" w:cstheme="minorHAnsi"/>
          <w:color w:val="333333"/>
          <w:sz w:val="28"/>
          <w:szCs w:val="28"/>
          <w:lang w:eastAsia="pt-BR"/>
        </w:rPr>
        <w:t>Publicado em 10/09/2021</w:t>
      </w:r>
    </w:p>
    <w:p w:rsidR="00B17F02" w:rsidRPr="00B17F02" w:rsidRDefault="00B17F02" w:rsidP="00B17F02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 Por Prefeitura </w:t>
      </w:r>
      <w:r w:rsidRPr="00CC15A5">
        <w:rPr>
          <w:rFonts w:eastAsia="Times New Roman" w:cstheme="minorHAnsi"/>
          <w:color w:val="333333"/>
          <w:sz w:val="28"/>
          <w:szCs w:val="28"/>
          <w:lang w:eastAsia="pt-BR"/>
        </w:rPr>
        <w:t xml:space="preserve">Municipal </w:t>
      </w: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de </w:t>
      </w:r>
      <w:r w:rsidRPr="00CC15A5">
        <w:rPr>
          <w:rFonts w:eastAsia="Times New Roman" w:cstheme="minorHAnsi"/>
          <w:color w:val="333333"/>
          <w:sz w:val="28"/>
          <w:szCs w:val="28"/>
          <w:lang w:eastAsia="pt-BR"/>
        </w:rPr>
        <w:t>Conquista</w:t>
      </w:r>
    </w:p>
    <w:p w:rsidR="00B17F02" w:rsidRPr="00B17F02" w:rsidRDefault="00B17F02" w:rsidP="00B17F0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>Divulgação de C</w:t>
      </w:r>
      <w:r w:rsidR="00AD213F">
        <w:rPr>
          <w:rFonts w:eastAsia="Times New Roman" w:cstheme="minorHAnsi"/>
          <w:color w:val="333333"/>
          <w:sz w:val="28"/>
          <w:szCs w:val="28"/>
          <w:lang w:eastAsia="pt-BR"/>
        </w:rPr>
        <w:t>elebração de Convênio</w:t>
      </w:r>
    </w:p>
    <w:p w:rsidR="00B17F02" w:rsidRPr="00B17F02" w:rsidRDefault="00AD213F" w:rsidP="00B17F02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pt-BR"/>
        </w:rPr>
      </w:pPr>
      <w:r>
        <w:rPr>
          <w:rFonts w:eastAsia="Times New Roman" w:cstheme="minorHAnsi"/>
          <w:color w:val="333333"/>
          <w:sz w:val="28"/>
          <w:szCs w:val="28"/>
          <w:lang w:eastAsia="pt-BR"/>
        </w:rPr>
        <w:t>Junto a Secretaria de Estado de Infraestrutura e Mobilidade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099"/>
      </w:tblGrid>
      <w:tr w:rsidR="00B17F02" w:rsidRPr="00B17F02" w:rsidTr="00B17F02">
        <w:trPr>
          <w:trHeight w:val="270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9B0A5A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Nº TTGB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D2E29" w:rsidRDefault="009B0A5A" w:rsidP="00B17F0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076/2021</w:t>
            </w:r>
          </w:p>
        </w:tc>
      </w:tr>
      <w:tr w:rsidR="00B17F02" w:rsidRPr="00B17F02" w:rsidTr="00B17F02">
        <w:trPr>
          <w:trHeight w:val="270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Operação: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9B0A5A" w:rsidP="00B17F0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Doação</w:t>
            </w:r>
          </w:p>
        </w:tc>
      </w:tr>
      <w:tr w:rsidR="00B17F02" w:rsidRPr="00B17F02" w:rsidTr="00B17F02">
        <w:trPr>
          <w:trHeight w:val="270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Concedente: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AD213F" w:rsidP="00B17F0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SEINFRA</w:t>
            </w:r>
          </w:p>
        </w:tc>
      </w:tr>
      <w:tr w:rsidR="00B17F02" w:rsidRPr="00B17F02" w:rsidTr="00B17F02">
        <w:trPr>
          <w:trHeight w:val="555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Convenente: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 w:rsidRPr="00B17F02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Prefeitura Municipal de </w:t>
            </w:r>
            <w:r w:rsidRPr="00CC15A5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Conquista</w:t>
            </w:r>
            <w:r w:rsidRPr="00B17F02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/MG</w:t>
            </w:r>
          </w:p>
        </w:tc>
      </w:tr>
      <w:tr w:rsidR="00B17F02" w:rsidRPr="00B17F02" w:rsidTr="00B17F02">
        <w:trPr>
          <w:trHeight w:val="540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Objeto: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196917" w:rsidRDefault="009B0A5A" w:rsidP="00196917">
            <w:pPr>
              <w:shd w:val="clear" w:color="auto" w:fill="FFFFFF"/>
              <w:spacing w:before="150" w:after="150" w:line="240" w:lineRule="auto"/>
              <w:outlineLvl w:val="0"/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</w:pPr>
            <w:r w:rsidRPr="009B0A5A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>Doação 14 Mata Burros para o município de Conquista</w:t>
            </w:r>
            <w:r w:rsidRPr="009B0A5A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>, conforme Plano de Trabalho</w:t>
            </w:r>
            <w:r w:rsidR="00075355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B17F02" w:rsidRPr="00B17F02" w:rsidTr="00B17F02">
        <w:trPr>
          <w:trHeight w:val="270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6A0445" w:rsidP="006A044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Valor dos bens doados</w:t>
            </w:r>
            <w:r w:rsidR="00B17F02"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6A0445" w:rsidP="00B17F0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R$ 23.873,22</w:t>
            </w:r>
          </w:p>
        </w:tc>
      </w:tr>
      <w:tr w:rsidR="00B17F02" w:rsidRPr="00B17F02" w:rsidTr="00B17F02">
        <w:trPr>
          <w:trHeight w:val="270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Valor de Contrapartida Financeira: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172D4B" w:rsidP="00172D4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</w:t>
            </w:r>
            <w:r w:rsidR="006F3A9A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R$ I</w:t>
            </w:r>
            <w:r w:rsidR="006A0445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nstalação dos mesmos </w:t>
            </w:r>
          </w:p>
        </w:tc>
      </w:tr>
      <w:tr w:rsidR="00B17F02" w:rsidRPr="00B17F02" w:rsidTr="00B17F02">
        <w:trPr>
          <w:trHeight w:val="270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6A0445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Total do TTGB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6A044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 w:rsidRPr="00B17F02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R$ </w:t>
            </w:r>
            <w:r w:rsidR="006A0445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23.873,22</w:t>
            </w:r>
          </w:p>
        </w:tc>
      </w:tr>
      <w:tr w:rsidR="00B17F02" w:rsidRPr="00B17F02" w:rsidTr="00B17F02">
        <w:trPr>
          <w:trHeight w:val="270"/>
          <w:jc w:val="center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Vigência: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6A0445" w:rsidP="006A044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09</w:t>
            </w:r>
            <w:r w:rsidR="00196917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/0</w:t>
            </w: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9</w:t>
            </w:r>
            <w:r w:rsidR="00196917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/2021 a </w:t>
            </w: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16/09</w:t>
            </w:r>
            <w:r w:rsidR="00AD213F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/202</w:t>
            </w: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2</w:t>
            </w:r>
          </w:p>
        </w:tc>
      </w:tr>
    </w:tbl>
    <w:p w:rsidR="00B17F02" w:rsidRPr="00B17F02" w:rsidRDefault="00B17F02" w:rsidP="00B17F0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pt-BR"/>
        </w:rPr>
      </w:pPr>
      <w:bookmarkStart w:id="1" w:name="_Hlk62484846"/>
      <w:r w:rsidRPr="00B17F02">
        <w:rPr>
          <w:rFonts w:eastAsia="Times New Roman" w:cstheme="minorHAnsi"/>
          <w:color w:val="18223B"/>
          <w:sz w:val="28"/>
          <w:szCs w:val="28"/>
          <w:lang w:eastAsia="pt-BR"/>
        </w:rPr>
        <w:t xml:space="preserve">Situação: O Objeto encontra-se em fase de execução </w:t>
      </w:r>
      <w:bookmarkEnd w:id="1"/>
    </w:p>
    <w:p w:rsidR="00B17F02" w:rsidRDefault="00B17F02" w:rsidP="00B17F0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>ACOMPANHE O PR</w:t>
      </w:r>
      <w:r w:rsidR="00AD213F">
        <w:rPr>
          <w:rFonts w:eastAsia="Times New Roman" w:cstheme="minorHAnsi"/>
          <w:color w:val="333333"/>
          <w:sz w:val="28"/>
          <w:szCs w:val="28"/>
          <w:lang w:eastAsia="pt-BR"/>
        </w:rPr>
        <w:t>OCESSO ATRAVÉS DO PORTAL DA PREFEITURA MUNICIPAL DE CONQUISTA – www.conquista.mg.gov.br</w:t>
      </w:r>
    </w:p>
    <w:p w:rsidR="00AD213F" w:rsidRDefault="00AD213F" w:rsidP="00B17F0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pt-BR"/>
        </w:rPr>
      </w:pPr>
    </w:p>
    <w:p w:rsidR="00B17F02" w:rsidRPr="00B17F02" w:rsidRDefault="00B17F02" w:rsidP="00B17F0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CC15A5">
        <w:rPr>
          <w:rFonts w:eastAsia="Times New Roman" w:cstheme="minorHAnsi"/>
          <w:b/>
          <w:bCs/>
          <w:color w:val="333333"/>
          <w:sz w:val="28"/>
          <w:szCs w:val="28"/>
          <w:lang w:eastAsia="pt-BR"/>
        </w:rPr>
        <w:t>Sugestões/Elogios/Solicitações/Reclamações/Denúncias:</w:t>
      </w:r>
    </w:p>
    <w:p w:rsidR="00B17F02" w:rsidRPr="00B17F02" w:rsidRDefault="00B17F02" w:rsidP="00B17F0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>OUVIDORIA (3</w:t>
      </w:r>
      <w:r w:rsidR="00CC15A5" w:rsidRPr="00CC15A5">
        <w:rPr>
          <w:rFonts w:eastAsia="Times New Roman" w:cstheme="minorHAnsi"/>
          <w:color w:val="333333"/>
          <w:sz w:val="28"/>
          <w:szCs w:val="28"/>
          <w:lang w:eastAsia="pt-BR"/>
        </w:rPr>
        <w:t>4</w:t>
      </w: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) </w:t>
      </w:r>
      <w:r w:rsidR="00CC15A5" w:rsidRPr="00CC15A5">
        <w:rPr>
          <w:rFonts w:eastAsia="Times New Roman" w:cstheme="minorHAnsi"/>
          <w:color w:val="333333"/>
          <w:sz w:val="28"/>
          <w:szCs w:val="28"/>
          <w:lang w:eastAsia="pt-BR"/>
        </w:rPr>
        <w:t>3353-1227</w:t>
      </w: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 ou Sede da Prefeitura Municipal de </w:t>
      </w:r>
      <w:r w:rsidR="00CC15A5" w:rsidRPr="00CC15A5">
        <w:rPr>
          <w:rFonts w:eastAsia="Times New Roman" w:cstheme="minorHAnsi"/>
          <w:color w:val="333333"/>
          <w:sz w:val="28"/>
          <w:szCs w:val="28"/>
          <w:lang w:eastAsia="pt-BR"/>
        </w:rPr>
        <w:t>Conquista</w:t>
      </w:r>
    </w:p>
    <w:p w:rsidR="00B17F02" w:rsidRPr="00B17F02" w:rsidRDefault="00CC15A5" w:rsidP="00B17F02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CC15A5">
        <w:rPr>
          <w:rFonts w:eastAsia="Times New Roman" w:cstheme="minorHAnsi"/>
          <w:color w:val="333333"/>
          <w:sz w:val="28"/>
          <w:szCs w:val="28"/>
          <w:lang w:eastAsia="pt-BR"/>
        </w:rPr>
        <w:t>Praça Coronel Tancredo França, n ° 181</w:t>
      </w:r>
      <w:r w:rsidR="00B17F02"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 – Centro, </w:t>
      </w:r>
      <w:r w:rsidRPr="00CC15A5">
        <w:rPr>
          <w:rFonts w:eastAsia="Times New Roman" w:cstheme="minorHAnsi"/>
          <w:color w:val="333333"/>
          <w:sz w:val="28"/>
          <w:szCs w:val="28"/>
          <w:lang w:eastAsia="pt-BR"/>
        </w:rPr>
        <w:t>Conquista</w:t>
      </w:r>
      <w:r w:rsidR="00B17F02" w:rsidRPr="00B17F02">
        <w:rPr>
          <w:rFonts w:eastAsia="Times New Roman" w:cstheme="minorHAnsi"/>
          <w:color w:val="333333"/>
          <w:sz w:val="28"/>
          <w:szCs w:val="28"/>
          <w:lang w:eastAsia="pt-BR"/>
        </w:rPr>
        <w:t>/MG</w:t>
      </w:r>
    </w:p>
    <w:p w:rsidR="00966EE5" w:rsidRDefault="00966EE5"/>
    <w:sectPr w:rsidR="00966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E5"/>
    <w:rsid w:val="00075355"/>
    <w:rsid w:val="00172D4B"/>
    <w:rsid w:val="00196917"/>
    <w:rsid w:val="005A3AE4"/>
    <w:rsid w:val="006A0445"/>
    <w:rsid w:val="006C46D7"/>
    <w:rsid w:val="006F3A9A"/>
    <w:rsid w:val="00966EE5"/>
    <w:rsid w:val="009B0A5A"/>
    <w:rsid w:val="00A8398E"/>
    <w:rsid w:val="00AD213F"/>
    <w:rsid w:val="00B17F02"/>
    <w:rsid w:val="00BD2E29"/>
    <w:rsid w:val="00CC15A5"/>
    <w:rsid w:val="00DD49CD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4C0C"/>
  <w15:chartTrackingRefBased/>
  <w15:docId w15:val="{7534204F-B21D-4F31-85FB-BEEFD431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1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17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B17F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7F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17F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17F0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7F0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17F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0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61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conv01</dc:creator>
  <cp:keywords/>
  <dc:description/>
  <cp:lastModifiedBy>conv01</cp:lastModifiedBy>
  <cp:revision>5</cp:revision>
  <cp:lastPrinted>2021-11-03T16:39:00Z</cp:lastPrinted>
  <dcterms:created xsi:type="dcterms:W3CDTF">2021-11-03T17:02:00Z</dcterms:created>
  <dcterms:modified xsi:type="dcterms:W3CDTF">2021-11-03T17:21:00Z</dcterms:modified>
</cp:coreProperties>
</file>